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797A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云南中医药大学第二附属医院2025年12月进修学员录取名单</w:t>
      </w:r>
    </w:p>
    <w:bookmarkEnd w:id="0"/>
    <w:tbl>
      <w:tblPr>
        <w:tblStyle w:val="10"/>
        <w:tblpPr w:leftFromText="180" w:rightFromText="180" w:vertAnchor="text" w:horzAnchor="page" w:tblpXSpec="center" w:tblpY="213"/>
        <w:tblOverlap w:val="never"/>
        <w:tblW w:w="87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6"/>
        <w:gridCol w:w="924"/>
        <w:gridCol w:w="1022"/>
        <w:gridCol w:w="1172"/>
        <w:gridCol w:w="2246"/>
        <w:gridCol w:w="1519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1256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6"/>
              </w:rPr>
              <w:t>进</w:t>
            </w:r>
            <w:r>
              <w:rPr>
                <w:rFonts w:hint="eastAsia"/>
                <w:b/>
                <w:bCs/>
                <w:spacing w:val="6"/>
                <w:lang w:eastAsia="zh-CN"/>
              </w:rPr>
              <w:t>修</w:t>
            </w:r>
            <w:r>
              <w:rPr>
                <w:b/>
                <w:bCs/>
                <w:spacing w:val="6"/>
              </w:rPr>
              <w:t>科</w:t>
            </w:r>
            <w:r>
              <w:rPr>
                <w:b/>
                <w:bCs/>
                <w:spacing w:val="4"/>
              </w:rPr>
              <w:t>室</w:t>
            </w:r>
            <w:r>
              <w:rPr>
                <w:rFonts w:hint="eastAsia"/>
                <w:b/>
                <w:bCs/>
                <w:spacing w:val="4"/>
                <w:lang w:val="en-US" w:eastAsia="zh-CN"/>
              </w:rPr>
              <w:t>/项目</w:t>
            </w:r>
          </w:p>
        </w:tc>
        <w:tc>
          <w:tcPr>
            <w:tcW w:w="2246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5"/>
              </w:rPr>
              <w:t>工作单位</w:t>
            </w:r>
          </w:p>
        </w:tc>
        <w:tc>
          <w:tcPr>
            <w:tcW w:w="1519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3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26382E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1</w:t>
            </w:r>
          </w:p>
        </w:tc>
        <w:tc>
          <w:tcPr>
            <w:tcW w:w="1256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何永刚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老年病科</w:t>
            </w:r>
          </w:p>
        </w:tc>
        <w:tc>
          <w:tcPr>
            <w:tcW w:w="2246" w:type="dxa"/>
            <w:vAlign w:val="center"/>
          </w:tcPr>
          <w:p w14:paraId="04E01292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禄劝彝族苗族自治县团街镇中心卫生院</w:t>
            </w:r>
          </w:p>
        </w:tc>
        <w:tc>
          <w:tcPr>
            <w:tcW w:w="1519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5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12</w:t>
            </w:r>
            <w:r>
              <w:rPr>
                <w:spacing w:val="-1"/>
              </w:rPr>
              <w:t>月录取</w:t>
            </w:r>
          </w:p>
        </w:tc>
      </w:tr>
      <w:tr w14:paraId="1A35F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338BEBB9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</w:t>
            </w:r>
          </w:p>
        </w:tc>
        <w:tc>
          <w:tcPr>
            <w:tcW w:w="1256" w:type="dxa"/>
            <w:vAlign w:val="center"/>
          </w:tcPr>
          <w:p w14:paraId="48903950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48EE69C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张字抒</w:t>
            </w:r>
          </w:p>
        </w:tc>
        <w:tc>
          <w:tcPr>
            <w:tcW w:w="1022" w:type="dxa"/>
            <w:vAlign w:val="center"/>
          </w:tcPr>
          <w:p w14:paraId="1DE1D78C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E985BC8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针灸科</w:t>
            </w:r>
          </w:p>
        </w:tc>
        <w:tc>
          <w:tcPr>
            <w:tcW w:w="2246" w:type="dxa"/>
            <w:vAlign w:val="center"/>
          </w:tcPr>
          <w:p w14:paraId="19A7CFCA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云南省保健康复中心</w:t>
            </w:r>
          </w:p>
        </w:tc>
        <w:tc>
          <w:tcPr>
            <w:tcW w:w="1519" w:type="dxa"/>
            <w:vAlign w:val="center"/>
          </w:tcPr>
          <w:p w14:paraId="3791813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5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12</w:t>
            </w:r>
            <w:r>
              <w:rPr>
                <w:spacing w:val="-1"/>
              </w:rPr>
              <w:t>月录取</w:t>
            </w:r>
          </w:p>
        </w:tc>
      </w:tr>
      <w:tr w14:paraId="03B0E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04DD816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3</w:t>
            </w:r>
          </w:p>
        </w:tc>
        <w:tc>
          <w:tcPr>
            <w:tcW w:w="1256" w:type="dxa"/>
            <w:vAlign w:val="center"/>
          </w:tcPr>
          <w:p w14:paraId="5C74B9E1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731E57AF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张静梅</w:t>
            </w:r>
          </w:p>
        </w:tc>
        <w:tc>
          <w:tcPr>
            <w:tcW w:w="1022" w:type="dxa"/>
            <w:vAlign w:val="center"/>
          </w:tcPr>
          <w:p w14:paraId="7EA21AC3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护理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23B52C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妇产科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EB42126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禄劝彝族苗族自治县团街镇中心卫生院</w:t>
            </w:r>
          </w:p>
        </w:tc>
        <w:tc>
          <w:tcPr>
            <w:tcW w:w="1519" w:type="dxa"/>
            <w:vAlign w:val="center"/>
          </w:tcPr>
          <w:p w14:paraId="023E9C65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5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12</w:t>
            </w:r>
            <w:r>
              <w:rPr>
                <w:spacing w:val="-1"/>
              </w:rPr>
              <w:t>月录取</w:t>
            </w:r>
          </w:p>
        </w:tc>
      </w:tr>
    </w:tbl>
    <w:p w14:paraId="399153D8">
      <w:pPr>
        <w:pStyle w:val="9"/>
        <w:spacing w:before="31" w:line="240" w:lineRule="auto"/>
        <w:jc w:val="center"/>
      </w:pPr>
    </w:p>
    <w:p w14:paraId="145A0D09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0C3E6F"/>
    <w:rsid w:val="41567984"/>
    <w:rsid w:val="619E1401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360</Characters>
  <Lines>0</Lines>
  <Paragraphs>0</Paragraphs>
  <TotalTime>3</TotalTime>
  <ScaleCrop>false</ScaleCrop>
  <LinksUpToDate>false</LinksUpToDate>
  <CharactersWithSpaces>386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o_O</cp:lastModifiedBy>
  <dcterms:modified xsi:type="dcterms:W3CDTF">2026-01-20T02:22:30Z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eyJoZGlkIjoiZjM4YjU0MDA0MGZhOTMwZTQyZjc0NTI4YmM1YjBhNWEiLCJ1c2VySWQiOiI0OTc4NjA1NjUifQ==</vt:lpwstr>
  </property>
  <property fmtid="{D5CDD505-2E9C-101B-9397-08002B2CF9AE}" pid="4" name="ICV">
    <vt:lpwstr>7C5CB72D648B4FD4A06EE2D2E8593A91_13</vt:lpwstr>
  </property>
</Properties>
</file>